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99F2" w14:textId="10345EAC" w:rsidR="00DC1537" w:rsidRDefault="00DC1537" w:rsidP="00715C26">
      <w:pPr>
        <w:autoSpaceDE w:val="0"/>
        <w:autoSpaceDN w:val="0"/>
        <w:adjustRightInd w:val="0"/>
        <w:contextualSpacing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ПРОГНОЗИРОВАНИЕ ПЯТИЛЕТНИХ ИСХОДОВ </w:t>
      </w:r>
      <w:r w:rsidRPr="00DC1537">
        <w:rPr>
          <w:rFonts w:ascii="Tahoma" w:eastAsia="Tahoma" w:hAnsi="Tahoma" w:cs="Tahoma"/>
          <w:sz w:val="28"/>
          <w:szCs w:val="28"/>
        </w:rPr>
        <w:t xml:space="preserve">СЕРДЕЧНОЙ РЕСИНХРОНИЗИРУЮЩЕЙ ТЕРАПИИ У ПАЦИЕНТОВ С ХРОНИЧЕСКОЙ СЕРДЕЧНОЙ НЕДОСТАТОЧНОСТЬЮ </w:t>
      </w:r>
      <w:r>
        <w:rPr>
          <w:rFonts w:ascii="Tahoma" w:eastAsia="Tahoma" w:hAnsi="Tahoma" w:cs="Tahoma"/>
          <w:sz w:val="28"/>
          <w:szCs w:val="28"/>
        </w:rPr>
        <w:t>С ПОМОЩЬЮ МАШИННОГО ОБУЧЕНИЯ</w:t>
      </w:r>
    </w:p>
    <w:p w14:paraId="097A7B02" w14:textId="72741F79" w:rsidR="00DC1537" w:rsidRDefault="00DC1537" w:rsidP="00DC1537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122442">
        <w:rPr>
          <w:rFonts w:ascii="Times New Roman" w:eastAsia="Times New Roman" w:hAnsi="Times New Roman" w:cs="Times New Roman"/>
          <w:bCs/>
          <w:i/>
          <w:iCs/>
        </w:rPr>
        <w:t>Н.Г. Ложки</w:t>
      </w:r>
      <w:r>
        <w:rPr>
          <w:rFonts w:ascii="Times New Roman" w:eastAsia="Times New Roman" w:hAnsi="Times New Roman" w:cs="Times New Roman"/>
          <w:bCs/>
          <w:i/>
          <w:iCs/>
        </w:rPr>
        <w:t>на</w:t>
      </w:r>
      <w:r>
        <w:rPr>
          <w:rFonts w:ascii="Times New Roman" w:eastAsia="Times New Roman" w:hAnsi="Times New Roman" w:cs="Times New Roman"/>
          <w:bCs/>
          <w:i/>
          <w:iCs/>
          <w:vertAlign w:val="superscript"/>
        </w:rPr>
        <w:t>1.2</w:t>
      </w:r>
      <w:r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>О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>И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>. 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>Криворотько</w:t>
      </w:r>
      <w:r w:rsidR="00B07829">
        <w:rPr>
          <w:rFonts w:ascii="Times New Roman" w:eastAsia="Times New Roman" w:hAnsi="Times New Roman" w:cs="Times New Roman"/>
          <w:bCs/>
          <w:i/>
          <w:iCs/>
          <w:vertAlign w:val="superscript"/>
        </w:rPr>
        <w:t>3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>Н.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>Ю. 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>Зятьков</w:t>
      </w:r>
      <w:r w:rsidR="00B07829">
        <w:rPr>
          <w:rFonts w:ascii="Times New Roman" w:eastAsia="Times New Roman" w:hAnsi="Times New Roman" w:cs="Times New Roman"/>
          <w:bCs/>
          <w:i/>
          <w:iCs/>
          <w:vertAlign w:val="superscript"/>
        </w:rPr>
        <w:t>3</w:t>
      </w:r>
      <w:r w:rsidR="00715C26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Б.А. Ахыт</w:t>
      </w:r>
      <w:r w:rsidR="00B07829">
        <w:rPr>
          <w:rFonts w:ascii="Times New Roman" w:eastAsia="Times New Roman" w:hAnsi="Times New Roman" w:cs="Times New Roman"/>
          <w:bCs/>
          <w:i/>
          <w:iCs/>
          <w:vertAlign w:val="superscript"/>
        </w:rPr>
        <w:t>4</w:t>
      </w:r>
      <w:r w:rsidR="00B02C4A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С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Ф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.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Беркинбаев</w:t>
      </w:r>
      <w:r w:rsidR="00B07829">
        <w:rPr>
          <w:rFonts w:ascii="Times New Roman" w:eastAsia="Times New Roman" w:hAnsi="Times New Roman" w:cs="Times New Roman"/>
          <w:bCs/>
          <w:i/>
          <w:iCs/>
          <w:vertAlign w:val="superscript"/>
        </w:rPr>
        <w:t>5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М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О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.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Пашимов</w:t>
      </w:r>
      <w:r w:rsidR="00B07829">
        <w:rPr>
          <w:rFonts w:ascii="Times New Roman" w:eastAsia="Times New Roman" w:hAnsi="Times New Roman" w:cs="Times New Roman"/>
          <w:bCs/>
          <w:i/>
          <w:iCs/>
          <w:vertAlign w:val="superscript"/>
        </w:rPr>
        <w:t>4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, С.Н. Артеменко</w:t>
      </w:r>
      <w:r w:rsidR="00B07829">
        <w:rPr>
          <w:rFonts w:ascii="Times New Roman" w:eastAsia="Times New Roman" w:hAnsi="Times New Roman" w:cs="Times New Roman"/>
          <w:bCs/>
          <w:i/>
          <w:iCs/>
          <w:vertAlign w:val="superscript"/>
        </w:rPr>
        <w:t>1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К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.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М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. 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>Кошумбаева</w:t>
      </w:r>
      <w:r w:rsidR="00B07829">
        <w:rPr>
          <w:rFonts w:ascii="Times New Roman" w:eastAsia="Times New Roman" w:hAnsi="Times New Roman" w:cs="Times New Roman"/>
          <w:bCs/>
          <w:i/>
          <w:iCs/>
          <w:vertAlign w:val="superscript"/>
        </w:rPr>
        <w:t>4</w:t>
      </w:r>
      <w:r w:rsidR="00BF1238" w:rsidRPr="00122442">
        <w:rPr>
          <w:rFonts w:ascii="Times New Roman" w:eastAsia="Times New Roman" w:hAnsi="Times New Roman" w:cs="Times New Roman"/>
          <w:bCs/>
          <w:i/>
          <w:iCs/>
        </w:rPr>
        <w:t>,</w:t>
      </w:r>
      <w:r w:rsidR="00BF1238">
        <w:rPr>
          <w:rFonts w:ascii="Times New Roman" w:eastAsia="Times New Roman" w:hAnsi="Times New Roman" w:cs="Times New Roman"/>
          <w:bCs/>
          <w:i/>
          <w:iCs/>
        </w:rPr>
        <w:t xml:space="preserve"> Д.А. Кудлай</w:t>
      </w:r>
      <w:r w:rsidR="00BF1238">
        <w:rPr>
          <w:rFonts w:ascii="Times New Roman" w:eastAsia="Times New Roman" w:hAnsi="Times New Roman" w:cs="Times New Roman"/>
          <w:bCs/>
          <w:i/>
          <w:iCs/>
          <w:vertAlign w:val="superscript"/>
        </w:rPr>
        <w:t>2</w:t>
      </w:r>
    </w:p>
    <w:p w14:paraId="2248CA42" w14:textId="266CBF97" w:rsidR="00DC1537" w:rsidRPr="00122442" w:rsidRDefault="00B07829" w:rsidP="00DC1537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vertAlign w:val="superscript"/>
        </w:rPr>
        <w:t>1</w:t>
      </w:r>
      <w:r w:rsidR="00DC1537" w:rsidRPr="00122442">
        <w:rPr>
          <w:rFonts w:ascii="Times New Roman" w:eastAsia="Times New Roman" w:hAnsi="Times New Roman" w:cs="Times New Roman"/>
          <w:bCs/>
          <w:i/>
          <w:iCs/>
        </w:rPr>
        <w:t xml:space="preserve">Федеральный исследовательский центр фундаментальной и трансляционной медицины, Новосибирск, Россия, </w:t>
      </w:r>
      <w:hyperlink r:id="rId8" w:history="1">
        <w:r w:rsidR="00DC1537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lozhkina.n@mail.ru</w:t>
        </w:r>
      </w:hyperlink>
      <w:r w:rsidR="00DC1537" w:rsidRPr="00122442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716B2F59" w14:textId="01D4614C" w:rsidR="00715C26" w:rsidRPr="00B07829" w:rsidRDefault="00B07829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vertAlign w:val="superscript"/>
        </w:rPr>
        <w:t>2</w:t>
      </w:r>
      <w:r w:rsidR="00DC1537" w:rsidRPr="00122442">
        <w:rPr>
          <w:rFonts w:ascii="Times New Roman" w:eastAsia="Times New Roman" w:hAnsi="Times New Roman" w:cs="Times New Roman"/>
          <w:bCs/>
          <w:i/>
          <w:iCs/>
        </w:rPr>
        <w:t>Новосибирский государственный университет, Новосибирск, Россия</w:t>
      </w:r>
    </w:p>
    <w:p w14:paraId="38046ACF" w14:textId="21E512AB" w:rsidR="00715C26" w:rsidRPr="00122442" w:rsidRDefault="00B07829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vertAlign w:val="superscript"/>
        </w:rPr>
        <w:t>3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>Институт математики им. С.Л. Соболева СО РАН, Новосибирск, Россия</w:t>
      </w:r>
      <w:r w:rsidR="00AB5A6C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9" w:history="1"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o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i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krivorotko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@ma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th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nsc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.ru</w:t>
        </w:r>
      </w:hyperlink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0" w:history="1"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n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y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zyatkov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@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math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nsc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.</w:t>
        </w:r>
        <w:r w:rsidR="00F87498" w:rsidRPr="00122442">
          <w:rPr>
            <w:rStyle w:val="af2"/>
            <w:rFonts w:ascii="Times New Roman" w:eastAsia="Times New Roman" w:hAnsi="Times New Roman" w:cs="Times New Roman"/>
            <w:bCs/>
            <w:i/>
            <w:iCs/>
            <w:lang w:val="en-US"/>
          </w:rPr>
          <w:t>ru</w:t>
        </w:r>
      </w:hyperlink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50199695" w14:textId="5241DFD9" w:rsidR="00715C26" w:rsidRPr="00122442" w:rsidRDefault="00B07829" w:rsidP="001F6DEE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vertAlign w:val="superscript"/>
        </w:rPr>
        <w:t>4</w:t>
      </w:r>
      <w:r w:rsidR="001F6DEE" w:rsidRPr="00122442">
        <w:rPr>
          <w:rFonts w:ascii="Times New Roman" w:eastAsia="Times New Roman" w:hAnsi="Times New Roman" w:cs="Times New Roman"/>
          <w:i/>
          <w:iCs/>
        </w:rPr>
        <w:t>АО "Научно-исследовательский институт кардиологии и внутренних болезней"</w:t>
      </w:r>
      <w:r w:rsidR="00AB5A6C" w:rsidRPr="00122442">
        <w:rPr>
          <w:rFonts w:ascii="Times New Roman" w:eastAsia="Times New Roman" w:hAnsi="Times New Roman" w:cs="Times New Roman"/>
          <w:bCs/>
          <w:i/>
          <w:iCs/>
        </w:rPr>
        <w:t>,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 Алматы</w:t>
      </w:r>
      <w:r w:rsidR="00F87498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Республика Казахстан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1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bagdat.ahyt@mail.ru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2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pashimov.marat@bk.ru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3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kulzidamk@mail.ru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</w:p>
    <w:p w14:paraId="617F72DD" w14:textId="4EFC54A3" w:rsidR="001F6DEE" w:rsidRPr="00122442" w:rsidRDefault="00B07829" w:rsidP="00715C26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  <w:vertAlign w:val="superscript"/>
        </w:rPr>
        <w:t>5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>Казахский Национальный Медицинский Университет имени С.Д. Асфендиярова</w:t>
      </w:r>
      <w:r w:rsidR="00B02C4A" w:rsidRPr="00122442">
        <w:rPr>
          <w:rFonts w:ascii="Times New Roman" w:eastAsia="Times New Roman" w:hAnsi="Times New Roman" w:cs="Times New Roman"/>
          <w:bCs/>
          <w:i/>
          <w:iCs/>
        </w:rPr>
        <w:t>,</w:t>
      </w:r>
      <w:r w:rsidR="001F6DEE" w:rsidRPr="00122442">
        <w:rPr>
          <w:rFonts w:ascii="Times New Roman" w:eastAsia="Times New Roman" w:hAnsi="Times New Roman" w:cs="Times New Roman"/>
          <w:bCs/>
          <w:i/>
          <w:iCs/>
        </w:rPr>
        <w:t xml:space="preserve"> Алматы, Республика Казахстан</w:t>
      </w:r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, </w:t>
      </w:r>
      <w:hyperlink r:id="rId14" w:history="1">
        <w:r w:rsidR="00122442" w:rsidRPr="00122442">
          <w:rPr>
            <w:rStyle w:val="af2"/>
            <w:rFonts w:ascii="Times New Roman" w:eastAsia="Times New Roman" w:hAnsi="Times New Roman" w:cs="Times New Roman"/>
            <w:bCs/>
            <w:i/>
            <w:iCs/>
          </w:rPr>
          <w:t>salim.berkinbaev@mail.ru</w:t>
        </w:r>
      </w:hyperlink>
      <w:r w:rsidR="00122442" w:rsidRPr="00122442">
        <w:rPr>
          <w:rFonts w:ascii="Times New Roman" w:eastAsia="Times New Roman" w:hAnsi="Times New Roman" w:cs="Times New Roman"/>
          <w:bCs/>
          <w:i/>
          <w:iCs/>
        </w:rPr>
        <w:t xml:space="preserve"> </w:t>
      </w:r>
    </w:p>
    <w:p w14:paraId="02C5CEB8" w14:textId="246154C2" w:rsidR="00B07829" w:rsidRPr="00B07829" w:rsidRDefault="00B07829" w:rsidP="00B07829">
      <w:pPr>
        <w:pStyle w:val="20"/>
        <w:spacing w:line="240" w:lineRule="auto"/>
        <w:ind w:firstLine="709"/>
      </w:pPr>
      <w:bookmarkStart w:id="0" w:name="_Hlk133745782"/>
      <w:r w:rsidRPr="00B07829">
        <w:t xml:space="preserve">Сердечная ресинхронизирующая терапия (СРТ) является важным методом лечения хронической сердечной недостаточности, направленным на коррекцию электромеханической диссинхронии и улучшение сократительной способности миокарда левого желудочка, позволяя снизить риск внезапной сердечной смерти и частоту госпитализаций по поводу декомпенсации сердечной недостаточности. </w:t>
      </w:r>
    </w:p>
    <w:p w14:paraId="79980DC8" w14:textId="77777777" w:rsidR="00B07829" w:rsidRPr="00B07829" w:rsidRDefault="00B07829" w:rsidP="00B07829">
      <w:pPr>
        <w:pStyle w:val="20"/>
        <w:spacing w:line="240" w:lineRule="auto"/>
        <w:ind w:firstLine="709"/>
      </w:pPr>
      <w:r w:rsidRPr="00B07829">
        <w:t xml:space="preserve">Цель исследования - провести сравнительный анализ клинических и гемодинамических показателей эффективности сердечной ресинхронизирующей терапии (СРТ), а также изучить их значимость в прогнозировании 5-летней выживаемости пациентов на фоне СРТ с использованием методов глубокого машинного обучения. </w:t>
      </w:r>
    </w:p>
    <w:p w14:paraId="5955A08D" w14:textId="77777777" w:rsidR="00B07829" w:rsidRPr="00B07829" w:rsidRDefault="00B07829" w:rsidP="00B07829">
      <w:pPr>
        <w:pStyle w:val="20"/>
        <w:spacing w:line="240" w:lineRule="auto"/>
        <w:ind w:firstLine="709"/>
      </w:pPr>
      <w:r w:rsidRPr="00B07829">
        <w:t>Методы. В проспективное одноцентровое когортное исследование был включен 101 пациент (56 мужчин, 45 женщин, средний возраст - 63±16,5) с хронической сердечной недостаточностью (ХСН), которым на базе научно-исследовательского института кардиологии и внутренних болезней (НИИКиВБ) республики Казахстан были имплантированы трехкамерные электрокардиостимуляторы с функцией кардиовертера-дефибриллятора (</w:t>
      </w:r>
      <w:r w:rsidRPr="00B07829">
        <w:rPr>
          <w:lang w:val="en-US"/>
        </w:rPr>
        <w:t>CRT</w:t>
      </w:r>
      <w:r w:rsidRPr="00B07829">
        <w:t>-</w:t>
      </w:r>
      <w:r w:rsidRPr="00B07829">
        <w:rPr>
          <w:lang w:val="en-US"/>
        </w:rPr>
        <w:t>D</w:t>
      </w:r>
      <w:r w:rsidRPr="00B07829">
        <w:t>) для СРТ. Все пациенты до имплантации ресинхронизирующего устройства как минимум в течение ≥ 3 месяцев и на протяжении 5-летнего наблюдения получали оптимальную медикаментозную терапию в соответствии с актуальными клиническими рекомендациями. Оценивались клинико - гемодинамический ответ на СРТ и 5-летние фатальные сердечно-сосудистые исходы. Для построения прогностической модели 5-летней выживаемости на фоне СРТ использовались методы машинного обучения: случайного леса и расчёт значений вектора Шепли.</w:t>
      </w:r>
    </w:p>
    <w:p w14:paraId="44FD2B8C" w14:textId="77777777" w:rsidR="00B07829" w:rsidRPr="00B07829" w:rsidRDefault="00B07829" w:rsidP="00B07829">
      <w:pPr>
        <w:pStyle w:val="20"/>
        <w:spacing w:line="240" w:lineRule="auto"/>
        <w:ind w:firstLine="709"/>
      </w:pPr>
      <w:r w:rsidRPr="00B07829">
        <w:t xml:space="preserve">Результаты. 30 (29,7%) из 101 пациента оказались нереспондерами, 22 (21,8%) из них умерли, 8 (7,9%) были живы к концу 5-го года наблюдения. Построена прогностическая модель 5-летней выживаемости после имплантации ресинхронизирующего устройства, включающая четыре значимых параметра: число метров по тесту 6-минутной ходьбы на момент включения, индекс массы тела (ИМТ) и возраст пациентов в годах, фракция выброса левого желудочка (ФВ ЛЖ). </w:t>
      </w:r>
    </w:p>
    <w:p w14:paraId="4DA20461" w14:textId="652D8FAD" w:rsidR="0069673A" w:rsidRPr="00122442" w:rsidRDefault="00122442" w:rsidP="00122442">
      <w:pPr>
        <w:pStyle w:val="20"/>
        <w:spacing w:line="240" w:lineRule="auto"/>
        <w:ind w:firstLine="709"/>
        <w:rPr>
          <w:i/>
          <w:iCs/>
          <w:highlight w:val="yellow"/>
        </w:rPr>
      </w:pPr>
      <w:r w:rsidRPr="00122442">
        <w:rPr>
          <w:i/>
          <w:iCs/>
        </w:rPr>
        <w:t>Р</w:t>
      </w:r>
      <w:r w:rsidR="0069673A" w:rsidRPr="00122442">
        <w:rPr>
          <w:i/>
          <w:iCs/>
        </w:rPr>
        <w:t>абота выполнена в рамках государственного задания Института математики им. С.Л. Соболева СО РАН, проект FWNF-2024-0002 "Обратные некорректные задачи и машинное обучение в биологических, социально-экономических и экологических процессах".</w:t>
      </w:r>
      <w:bookmarkEnd w:id="0"/>
    </w:p>
    <w:sectPr w:rsidR="0069673A" w:rsidRPr="00122442" w:rsidSect="00D23EFC">
      <w:headerReference w:type="default" r:id="rId15"/>
      <w:headerReference w:type="first" r:id="rId16"/>
      <w:pgSz w:w="11900" w:h="16840"/>
      <w:pgMar w:top="1134" w:right="851" w:bottom="1134" w:left="1701" w:header="454" w:footer="5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59E8" w14:textId="77777777" w:rsidR="0063483E" w:rsidRDefault="0063483E">
      <w:r>
        <w:separator/>
      </w:r>
    </w:p>
  </w:endnote>
  <w:endnote w:type="continuationSeparator" w:id="0">
    <w:p w14:paraId="5149A761" w14:textId="77777777" w:rsidR="0063483E" w:rsidRDefault="0063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06B0E" w14:textId="77777777" w:rsidR="0063483E" w:rsidRDefault="0063483E"/>
  </w:footnote>
  <w:footnote w:type="continuationSeparator" w:id="0">
    <w:p w14:paraId="672DBF25" w14:textId="77777777" w:rsidR="0063483E" w:rsidRDefault="00634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51AA" w14:textId="69D63180" w:rsidR="0027094B" w:rsidRPr="006D78BA" w:rsidRDefault="0027094B" w:rsidP="0027094B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V</w:t>
    </w:r>
    <w:r w:rsidRPr="006D78BA">
      <w:rPr>
        <w:rFonts w:ascii="Times New Roman" w:hAnsi="Times New Roman" w:cs="Times New Roman"/>
        <w:i/>
        <w:sz w:val="20"/>
        <w:szCs w:val="20"/>
      </w:rPr>
      <w:t xml:space="preserve"> </w:t>
    </w:r>
    <w:r>
      <w:rPr>
        <w:rFonts w:ascii="Times New Roman" w:hAnsi="Times New Roman" w:cs="Times New Roman"/>
        <w:i/>
        <w:sz w:val="20"/>
        <w:szCs w:val="20"/>
      </w:rPr>
      <w:t>Всероссийская конференция с международным участием «Математика в медицине»,</w:t>
    </w:r>
  </w:p>
  <w:p w14:paraId="1679D5BB" w14:textId="6381EC3C" w:rsidR="0027094B" w:rsidRDefault="0027094B" w:rsidP="0027094B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rFonts w:ascii="Times New Roman" w:hAnsi="Times New Roman" w:cs="Times New Roman"/>
        <w:i/>
        <w:sz w:val="20"/>
        <w:szCs w:val="20"/>
      </w:rPr>
      <w:t xml:space="preserve">г. </w:t>
    </w:r>
    <w:r w:rsidR="0069673A">
      <w:rPr>
        <w:rFonts w:ascii="Times New Roman" w:hAnsi="Times New Roman" w:cs="Times New Roman"/>
        <w:i/>
        <w:sz w:val="20"/>
        <w:szCs w:val="20"/>
      </w:rPr>
      <w:t>Москва</w:t>
    </w:r>
    <w:r w:rsidRPr="00FA5990">
      <w:rPr>
        <w:rFonts w:ascii="Times New Roman" w:hAnsi="Times New Roman" w:cs="Times New Roman"/>
        <w:i/>
        <w:sz w:val="20"/>
        <w:szCs w:val="20"/>
      </w:rPr>
      <w:t xml:space="preserve">, </w:t>
    </w:r>
    <w:r>
      <w:rPr>
        <w:rFonts w:ascii="Times New Roman" w:hAnsi="Times New Roman" w:cs="Times New Roman"/>
        <w:i/>
        <w:sz w:val="20"/>
        <w:szCs w:val="20"/>
      </w:rPr>
      <w:t>01</w:t>
    </w:r>
    <w:r w:rsidRPr="00FA5990">
      <w:rPr>
        <w:rFonts w:ascii="Times New Roman" w:hAnsi="Times New Roman" w:cs="Times New Roman"/>
        <w:i/>
        <w:sz w:val="20"/>
        <w:szCs w:val="20"/>
      </w:rPr>
      <w:t>-</w:t>
    </w:r>
    <w:r>
      <w:rPr>
        <w:rFonts w:ascii="Times New Roman" w:hAnsi="Times New Roman" w:cs="Times New Roman"/>
        <w:i/>
        <w:sz w:val="20"/>
        <w:szCs w:val="20"/>
      </w:rPr>
      <w:t>0</w:t>
    </w:r>
    <w:r w:rsidR="0069673A">
      <w:rPr>
        <w:rFonts w:ascii="Times New Roman" w:hAnsi="Times New Roman" w:cs="Times New Roman"/>
        <w:i/>
        <w:sz w:val="20"/>
        <w:szCs w:val="20"/>
      </w:rPr>
      <w:t>2</w:t>
    </w:r>
    <w:r w:rsidRPr="00FA5990">
      <w:rPr>
        <w:rFonts w:ascii="Times New Roman" w:hAnsi="Times New Roman" w:cs="Times New Roman"/>
        <w:i/>
        <w:sz w:val="20"/>
        <w:szCs w:val="20"/>
      </w:rPr>
      <w:t xml:space="preserve"> </w:t>
    </w:r>
    <w:r w:rsidR="0069673A">
      <w:rPr>
        <w:rFonts w:ascii="Times New Roman" w:hAnsi="Times New Roman" w:cs="Times New Roman"/>
        <w:i/>
        <w:sz w:val="20"/>
        <w:szCs w:val="20"/>
      </w:rPr>
      <w:t>декабря</w:t>
    </w:r>
    <w:r w:rsidRPr="00FA5990">
      <w:rPr>
        <w:rFonts w:ascii="Times New Roman" w:hAnsi="Times New Roman" w:cs="Times New Roman"/>
        <w:i/>
        <w:sz w:val="20"/>
        <w:szCs w:val="20"/>
      </w:rPr>
      <w:t xml:space="preserve"> 202</w:t>
    </w:r>
    <w:r w:rsidR="0069673A">
      <w:rPr>
        <w:rFonts w:ascii="Times New Roman" w:hAnsi="Times New Roman" w:cs="Times New Roman"/>
        <w:i/>
        <w:sz w:val="20"/>
        <w:szCs w:val="20"/>
      </w:rPr>
      <w:t>5</w:t>
    </w:r>
    <w:r w:rsidRPr="00FA5990">
      <w:rPr>
        <w:rFonts w:ascii="Times New Roman" w:hAnsi="Times New Roman" w:cs="Times New Roman"/>
        <w:i/>
        <w:sz w:val="20"/>
        <w:szCs w:val="20"/>
      </w:rPr>
      <w:t xml:space="preserve"> года.</w:t>
    </w:r>
    <w:r>
      <w:rPr>
        <w:i/>
        <w:sz w:val="20"/>
        <w:szCs w:val="20"/>
      </w:rPr>
      <w:t xml:space="preserve"> </w:t>
    </w:r>
  </w:p>
  <w:p w14:paraId="19BBC4E8" w14:textId="77777777" w:rsidR="00080C41" w:rsidRDefault="00080C4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D345" w14:textId="0FC4038D" w:rsidR="00FA5990" w:rsidRPr="006D78BA" w:rsidRDefault="00080C41" w:rsidP="00FA5990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  <w:lang w:val="en-US"/>
      </w:rPr>
      <w:t>V</w:t>
    </w:r>
    <w:r w:rsidR="006D78BA" w:rsidRPr="006D78BA">
      <w:rPr>
        <w:rFonts w:ascii="Times New Roman" w:hAnsi="Times New Roman" w:cs="Times New Roman"/>
        <w:i/>
        <w:sz w:val="20"/>
        <w:szCs w:val="20"/>
      </w:rPr>
      <w:t xml:space="preserve"> </w:t>
    </w:r>
    <w:r w:rsidR="006D78BA">
      <w:rPr>
        <w:rFonts w:ascii="Times New Roman" w:hAnsi="Times New Roman" w:cs="Times New Roman"/>
        <w:i/>
        <w:sz w:val="20"/>
        <w:szCs w:val="20"/>
      </w:rPr>
      <w:t>Всероссийская конференция с международным участием «Математика в медицине»,</w:t>
    </w:r>
  </w:p>
  <w:p w14:paraId="19B4B704" w14:textId="2DD49BAA" w:rsidR="00FA5990" w:rsidRDefault="00FA5990" w:rsidP="00FA5990">
    <w:pPr>
      <w:pStyle w:val="a8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>
      <w:rPr>
        <w:rFonts w:ascii="Times New Roman" w:hAnsi="Times New Roman" w:cs="Times New Roman"/>
        <w:i/>
        <w:sz w:val="20"/>
        <w:szCs w:val="20"/>
      </w:rPr>
      <w:t xml:space="preserve">г. </w:t>
    </w:r>
    <w:r w:rsidR="001F6DEE">
      <w:rPr>
        <w:rFonts w:ascii="Times New Roman" w:hAnsi="Times New Roman" w:cs="Times New Roman"/>
        <w:i/>
        <w:sz w:val="20"/>
        <w:szCs w:val="20"/>
      </w:rPr>
      <w:t>Москва</w:t>
    </w:r>
    <w:r w:rsidRPr="00FA5990">
      <w:rPr>
        <w:rFonts w:ascii="Times New Roman" w:hAnsi="Times New Roman" w:cs="Times New Roman"/>
        <w:i/>
        <w:sz w:val="20"/>
        <w:szCs w:val="20"/>
      </w:rPr>
      <w:t xml:space="preserve">, </w:t>
    </w:r>
    <w:r w:rsidR="006D78BA">
      <w:rPr>
        <w:rFonts w:ascii="Times New Roman" w:hAnsi="Times New Roman" w:cs="Times New Roman"/>
        <w:i/>
        <w:sz w:val="20"/>
        <w:szCs w:val="20"/>
      </w:rPr>
      <w:t>0</w:t>
    </w:r>
    <w:r w:rsidR="00080C41">
      <w:rPr>
        <w:rFonts w:ascii="Times New Roman" w:hAnsi="Times New Roman" w:cs="Times New Roman"/>
        <w:i/>
        <w:sz w:val="20"/>
        <w:szCs w:val="20"/>
      </w:rPr>
      <w:t>1</w:t>
    </w:r>
    <w:r w:rsidRPr="00FA5990">
      <w:rPr>
        <w:rFonts w:ascii="Times New Roman" w:hAnsi="Times New Roman" w:cs="Times New Roman"/>
        <w:i/>
        <w:sz w:val="20"/>
        <w:szCs w:val="20"/>
      </w:rPr>
      <w:t>-</w:t>
    </w:r>
    <w:r w:rsidR="006D78BA">
      <w:rPr>
        <w:rFonts w:ascii="Times New Roman" w:hAnsi="Times New Roman" w:cs="Times New Roman"/>
        <w:i/>
        <w:sz w:val="20"/>
        <w:szCs w:val="20"/>
      </w:rPr>
      <w:t>0</w:t>
    </w:r>
    <w:r w:rsidR="001F6DEE">
      <w:rPr>
        <w:rFonts w:ascii="Times New Roman" w:hAnsi="Times New Roman" w:cs="Times New Roman"/>
        <w:i/>
        <w:sz w:val="20"/>
        <w:szCs w:val="20"/>
      </w:rPr>
      <w:t>2</w:t>
    </w:r>
    <w:r w:rsidRPr="00FA5990">
      <w:rPr>
        <w:rFonts w:ascii="Times New Roman" w:hAnsi="Times New Roman" w:cs="Times New Roman"/>
        <w:i/>
        <w:sz w:val="20"/>
        <w:szCs w:val="20"/>
      </w:rPr>
      <w:t xml:space="preserve"> </w:t>
    </w:r>
    <w:r w:rsidR="001F6DEE">
      <w:rPr>
        <w:rFonts w:ascii="Times New Roman" w:hAnsi="Times New Roman" w:cs="Times New Roman"/>
        <w:i/>
        <w:sz w:val="20"/>
        <w:szCs w:val="20"/>
      </w:rPr>
      <w:t>декабря</w:t>
    </w:r>
    <w:r w:rsidRPr="00FA5990">
      <w:rPr>
        <w:rFonts w:ascii="Times New Roman" w:hAnsi="Times New Roman" w:cs="Times New Roman"/>
        <w:i/>
        <w:sz w:val="20"/>
        <w:szCs w:val="20"/>
      </w:rPr>
      <w:t xml:space="preserve"> 202</w:t>
    </w:r>
    <w:r w:rsidR="001F6DEE">
      <w:rPr>
        <w:rFonts w:ascii="Times New Roman" w:hAnsi="Times New Roman" w:cs="Times New Roman"/>
        <w:i/>
        <w:sz w:val="20"/>
        <w:szCs w:val="20"/>
      </w:rPr>
      <w:t>5</w:t>
    </w:r>
    <w:r w:rsidRPr="00FA5990">
      <w:rPr>
        <w:rFonts w:ascii="Times New Roman" w:hAnsi="Times New Roman" w:cs="Times New Roman"/>
        <w:i/>
        <w:sz w:val="20"/>
        <w:szCs w:val="20"/>
      </w:rPr>
      <w:t xml:space="preserve"> года.</w:t>
    </w:r>
    <w:r>
      <w:rPr>
        <w:i/>
        <w:sz w:val="20"/>
        <w:szCs w:val="20"/>
      </w:rPr>
      <w:t xml:space="preserve"> </w:t>
    </w:r>
  </w:p>
  <w:p w14:paraId="44DDC9BA" w14:textId="77777777" w:rsidR="00FA5990" w:rsidRDefault="00FA59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3BED"/>
    <w:multiLevelType w:val="multilevel"/>
    <w:tmpl w:val="5D6ED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66FEC"/>
    <w:multiLevelType w:val="hybridMultilevel"/>
    <w:tmpl w:val="DF660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6477B"/>
    <w:multiLevelType w:val="hybridMultilevel"/>
    <w:tmpl w:val="28ACC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1D2"/>
    <w:multiLevelType w:val="hybridMultilevel"/>
    <w:tmpl w:val="89D68124"/>
    <w:lvl w:ilvl="0" w:tplc="64441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B353F"/>
    <w:multiLevelType w:val="hybridMultilevel"/>
    <w:tmpl w:val="DF6604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6F5D"/>
    <w:multiLevelType w:val="multilevel"/>
    <w:tmpl w:val="0D54C2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DF78F8"/>
    <w:multiLevelType w:val="hybridMultilevel"/>
    <w:tmpl w:val="2B0CD682"/>
    <w:lvl w:ilvl="0" w:tplc="BB78829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14704280">
    <w:abstractNumId w:val="5"/>
  </w:num>
  <w:num w:numId="2" w16cid:durableId="2130275177">
    <w:abstractNumId w:val="0"/>
  </w:num>
  <w:num w:numId="3" w16cid:durableId="1431119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887169">
    <w:abstractNumId w:val="3"/>
  </w:num>
  <w:num w:numId="5" w16cid:durableId="1893999301">
    <w:abstractNumId w:val="1"/>
  </w:num>
  <w:num w:numId="6" w16cid:durableId="1680037957">
    <w:abstractNumId w:val="2"/>
  </w:num>
  <w:num w:numId="7" w16cid:durableId="1759713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B1"/>
    <w:rsid w:val="00050491"/>
    <w:rsid w:val="0007047B"/>
    <w:rsid w:val="00077C56"/>
    <w:rsid w:val="00080C41"/>
    <w:rsid w:val="00082254"/>
    <w:rsid w:val="0008270D"/>
    <w:rsid w:val="000863A7"/>
    <w:rsid w:val="000953A5"/>
    <w:rsid w:val="000A0DFF"/>
    <w:rsid w:val="000A62E5"/>
    <w:rsid w:val="000A793D"/>
    <w:rsid w:val="000B4607"/>
    <w:rsid w:val="000D0800"/>
    <w:rsid w:val="000D2B1A"/>
    <w:rsid w:val="000F1B4E"/>
    <w:rsid w:val="000F4845"/>
    <w:rsid w:val="00106025"/>
    <w:rsid w:val="00106E5B"/>
    <w:rsid w:val="00111B1D"/>
    <w:rsid w:val="00122442"/>
    <w:rsid w:val="001305E4"/>
    <w:rsid w:val="00136864"/>
    <w:rsid w:val="00156C4F"/>
    <w:rsid w:val="001570F7"/>
    <w:rsid w:val="001935BA"/>
    <w:rsid w:val="001A2FB6"/>
    <w:rsid w:val="001C40F3"/>
    <w:rsid w:val="001C551C"/>
    <w:rsid w:val="001D64F4"/>
    <w:rsid w:val="001E1BEE"/>
    <w:rsid w:val="001F2C08"/>
    <w:rsid w:val="001F6DEE"/>
    <w:rsid w:val="00214682"/>
    <w:rsid w:val="002372AC"/>
    <w:rsid w:val="00266D26"/>
    <w:rsid w:val="0027094B"/>
    <w:rsid w:val="00272BC3"/>
    <w:rsid w:val="002818E5"/>
    <w:rsid w:val="00285090"/>
    <w:rsid w:val="002947AC"/>
    <w:rsid w:val="002B5D74"/>
    <w:rsid w:val="002D18DA"/>
    <w:rsid w:val="002E3A28"/>
    <w:rsid w:val="00302748"/>
    <w:rsid w:val="00314A21"/>
    <w:rsid w:val="00330E22"/>
    <w:rsid w:val="003327AD"/>
    <w:rsid w:val="00360185"/>
    <w:rsid w:val="00363560"/>
    <w:rsid w:val="00380E6B"/>
    <w:rsid w:val="003B05E2"/>
    <w:rsid w:val="003B6814"/>
    <w:rsid w:val="003D431C"/>
    <w:rsid w:val="003D7450"/>
    <w:rsid w:val="00412DB3"/>
    <w:rsid w:val="00437162"/>
    <w:rsid w:val="004471C6"/>
    <w:rsid w:val="004566B2"/>
    <w:rsid w:val="00483636"/>
    <w:rsid w:val="0049765A"/>
    <w:rsid w:val="004B003D"/>
    <w:rsid w:val="004B160E"/>
    <w:rsid w:val="004C378A"/>
    <w:rsid w:val="004D2180"/>
    <w:rsid w:val="004D6718"/>
    <w:rsid w:val="004F350D"/>
    <w:rsid w:val="005259AC"/>
    <w:rsid w:val="00526098"/>
    <w:rsid w:val="00526BB3"/>
    <w:rsid w:val="00550215"/>
    <w:rsid w:val="005650D8"/>
    <w:rsid w:val="005655F9"/>
    <w:rsid w:val="00577870"/>
    <w:rsid w:val="00593A2E"/>
    <w:rsid w:val="005979D6"/>
    <w:rsid w:val="005A1B70"/>
    <w:rsid w:val="005A67E5"/>
    <w:rsid w:val="005A7E82"/>
    <w:rsid w:val="005B2A53"/>
    <w:rsid w:val="005B5BAA"/>
    <w:rsid w:val="00604EA1"/>
    <w:rsid w:val="00612702"/>
    <w:rsid w:val="0063483E"/>
    <w:rsid w:val="00670EC9"/>
    <w:rsid w:val="0067109D"/>
    <w:rsid w:val="006778D0"/>
    <w:rsid w:val="006846B8"/>
    <w:rsid w:val="0069673A"/>
    <w:rsid w:val="00697EF2"/>
    <w:rsid w:val="006A3252"/>
    <w:rsid w:val="006B4C2B"/>
    <w:rsid w:val="006C3AE1"/>
    <w:rsid w:val="006D78BA"/>
    <w:rsid w:val="006E3131"/>
    <w:rsid w:val="006F33D4"/>
    <w:rsid w:val="00700B4F"/>
    <w:rsid w:val="00714AB3"/>
    <w:rsid w:val="00715C26"/>
    <w:rsid w:val="007170C0"/>
    <w:rsid w:val="00733824"/>
    <w:rsid w:val="00733E52"/>
    <w:rsid w:val="007356DA"/>
    <w:rsid w:val="00740F11"/>
    <w:rsid w:val="00743CDF"/>
    <w:rsid w:val="00772BB1"/>
    <w:rsid w:val="007B3D04"/>
    <w:rsid w:val="007D40F0"/>
    <w:rsid w:val="008055F6"/>
    <w:rsid w:val="00805A92"/>
    <w:rsid w:val="008175D7"/>
    <w:rsid w:val="00845D4E"/>
    <w:rsid w:val="0085688E"/>
    <w:rsid w:val="00874A4D"/>
    <w:rsid w:val="008C3957"/>
    <w:rsid w:val="008D55FF"/>
    <w:rsid w:val="008E68FB"/>
    <w:rsid w:val="009142CF"/>
    <w:rsid w:val="00932F82"/>
    <w:rsid w:val="009330C0"/>
    <w:rsid w:val="00936C08"/>
    <w:rsid w:val="00946424"/>
    <w:rsid w:val="009C0397"/>
    <w:rsid w:val="009D2782"/>
    <w:rsid w:val="009E2E6C"/>
    <w:rsid w:val="00A01930"/>
    <w:rsid w:val="00A13082"/>
    <w:rsid w:val="00A45EEA"/>
    <w:rsid w:val="00A635E2"/>
    <w:rsid w:val="00A95814"/>
    <w:rsid w:val="00AB3830"/>
    <w:rsid w:val="00AB5A6C"/>
    <w:rsid w:val="00AB6150"/>
    <w:rsid w:val="00AC2893"/>
    <w:rsid w:val="00AD153C"/>
    <w:rsid w:val="00AD2379"/>
    <w:rsid w:val="00AD4D26"/>
    <w:rsid w:val="00AD5475"/>
    <w:rsid w:val="00AD5D61"/>
    <w:rsid w:val="00AE7DFB"/>
    <w:rsid w:val="00AF35F1"/>
    <w:rsid w:val="00B007D9"/>
    <w:rsid w:val="00B02C4A"/>
    <w:rsid w:val="00B0411E"/>
    <w:rsid w:val="00B075BC"/>
    <w:rsid w:val="00B07829"/>
    <w:rsid w:val="00B15802"/>
    <w:rsid w:val="00B23052"/>
    <w:rsid w:val="00B3698A"/>
    <w:rsid w:val="00B402BD"/>
    <w:rsid w:val="00B4393A"/>
    <w:rsid w:val="00B53320"/>
    <w:rsid w:val="00B534E2"/>
    <w:rsid w:val="00B54EFB"/>
    <w:rsid w:val="00B73EFC"/>
    <w:rsid w:val="00B80C0C"/>
    <w:rsid w:val="00B960E1"/>
    <w:rsid w:val="00BA153E"/>
    <w:rsid w:val="00BA4690"/>
    <w:rsid w:val="00BB730A"/>
    <w:rsid w:val="00BD6FBD"/>
    <w:rsid w:val="00BE5D27"/>
    <w:rsid w:val="00BF1238"/>
    <w:rsid w:val="00C1398A"/>
    <w:rsid w:val="00C251E2"/>
    <w:rsid w:val="00C32327"/>
    <w:rsid w:val="00C36B1A"/>
    <w:rsid w:val="00C44028"/>
    <w:rsid w:val="00C47773"/>
    <w:rsid w:val="00C77DCA"/>
    <w:rsid w:val="00CA0155"/>
    <w:rsid w:val="00CB540D"/>
    <w:rsid w:val="00CB5606"/>
    <w:rsid w:val="00CB6530"/>
    <w:rsid w:val="00CC76AF"/>
    <w:rsid w:val="00CF028C"/>
    <w:rsid w:val="00D23EFC"/>
    <w:rsid w:val="00D51D8B"/>
    <w:rsid w:val="00D67F70"/>
    <w:rsid w:val="00D82028"/>
    <w:rsid w:val="00DA0DAA"/>
    <w:rsid w:val="00DA38BC"/>
    <w:rsid w:val="00DB0D02"/>
    <w:rsid w:val="00DB1668"/>
    <w:rsid w:val="00DC1477"/>
    <w:rsid w:val="00DC1537"/>
    <w:rsid w:val="00DD56ED"/>
    <w:rsid w:val="00E2448B"/>
    <w:rsid w:val="00E51976"/>
    <w:rsid w:val="00E54966"/>
    <w:rsid w:val="00E73F57"/>
    <w:rsid w:val="00E74EE7"/>
    <w:rsid w:val="00E770E5"/>
    <w:rsid w:val="00E84C91"/>
    <w:rsid w:val="00EC636D"/>
    <w:rsid w:val="00ED3B89"/>
    <w:rsid w:val="00ED7B81"/>
    <w:rsid w:val="00EE15EE"/>
    <w:rsid w:val="00F0436E"/>
    <w:rsid w:val="00F15E97"/>
    <w:rsid w:val="00F24D0E"/>
    <w:rsid w:val="00F27601"/>
    <w:rsid w:val="00F42C3F"/>
    <w:rsid w:val="00F50C44"/>
    <w:rsid w:val="00F5564E"/>
    <w:rsid w:val="00F71103"/>
    <w:rsid w:val="00F81CCC"/>
    <w:rsid w:val="00F855B2"/>
    <w:rsid w:val="00F87498"/>
    <w:rsid w:val="00F95A82"/>
    <w:rsid w:val="00FA5990"/>
    <w:rsid w:val="00FD119A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7ADB"/>
  <w15:docId w15:val="{8919CE65-0F84-4A87-9543-9598EC1F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Колонтитул_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9pt">
    <w:name w:val="Основной текст (4) + 9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link w:val="50"/>
    <w:rPr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a6">
    <w:name w:val="Подпись к картинке_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22">
    <w:name w:val="Заголовок №2_"/>
    <w:link w:val="23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 + Не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6" w:lineRule="exact"/>
      <w:jc w:val="center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6" w:lineRule="exact"/>
      <w:ind w:hanging="380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66" w:lineRule="exact"/>
      <w:ind w:firstLine="3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40" w:line="446" w:lineRule="exact"/>
      <w:ind w:hanging="380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40" w:line="288" w:lineRule="exact"/>
      <w:ind w:hanging="380"/>
    </w:pPr>
    <w:rPr>
      <w:b/>
      <w:bCs/>
      <w:sz w:val="20"/>
      <w:szCs w:val="20"/>
      <w:lang w:val="en-US" w:eastAsia="en-US" w:bidi="en-US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  <w:lang w:val="en-US" w:eastAsia="en-US" w:bidi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40" w:after="140" w:line="290" w:lineRule="exact"/>
      <w:ind w:firstLine="380"/>
      <w:jc w:val="both"/>
      <w:outlineLvl w:val="1"/>
    </w:pPr>
    <w:rPr>
      <w:rFonts w:ascii="Tahoma" w:eastAsia="Tahoma" w:hAnsi="Tahoma" w:cs="Tahoma"/>
    </w:rPr>
  </w:style>
  <w:style w:type="paragraph" w:styleId="a8">
    <w:name w:val="header"/>
    <w:basedOn w:val="a"/>
    <w:link w:val="a9"/>
    <w:unhideWhenUsed/>
    <w:rsid w:val="00AD4D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D4D26"/>
    <w:rPr>
      <w:color w:val="000000"/>
    </w:rPr>
  </w:style>
  <w:style w:type="paragraph" w:styleId="aa">
    <w:name w:val="footer"/>
    <w:basedOn w:val="a"/>
    <w:link w:val="ab"/>
    <w:uiPriority w:val="99"/>
    <w:unhideWhenUsed/>
    <w:rsid w:val="00AD4D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D4D26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BA153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BA153E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1"/>
    <w:uiPriority w:val="59"/>
    <w:rsid w:val="00BA1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4B160E"/>
    <w:rPr>
      <w:color w:val="808080"/>
    </w:rPr>
  </w:style>
  <w:style w:type="table" w:customStyle="1" w:styleId="41">
    <w:name w:val="Сетка таблицы4"/>
    <w:basedOn w:val="a1"/>
    <w:next w:val="ae"/>
    <w:uiPriority w:val="39"/>
    <w:rsid w:val="00D23EF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aption"/>
    <w:basedOn w:val="a"/>
    <w:next w:val="a"/>
    <w:uiPriority w:val="35"/>
    <w:unhideWhenUsed/>
    <w:qFormat/>
    <w:rsid w:val="00D23EFC"/>
    <w:pPr>
      <w:widowControl/>
      <w:spacing w:after="200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 w:bidi="ar-SA"/>
    </w:rPr>
  </w:style>
  <w:style w:type="paragraph" w:styleId="af1">
    <w:name w:val="Normal (Web)"/>
    <w:basedOn w:val="a"/>
    <w:uiPriority w:val="99"/>
    <w:unhideWhenUsed/>
    <w:qFormat/>
    <w:rsid w:val="0013686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2">
    <w:name w:val="Hyperlink"/>
    <w:basedOn w:val="a0"/>
    <w:uiPriority w:val="99"/>
    <w:unhideWhenUsed/>
    <w:qFormat/>
    <w:rsid w:val="004C378A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4C378A"/>
    <w:pPr>
      <w:widowControl/>
      <w:spacing w:after="200" w:line="276" w:lineRule="auto"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  <w:style w:type="character" w:styleId="af4">
    <w:name w:val="Unresolved Mention"/>
    <w:basedOn w:val="a0"/>
    <w:uiPriority w:val="99"/>
    <w:semiHidden/>
    <w:unhideWhenUsed/>
    <w:rsid w:val="00380E6B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696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5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8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0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5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8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zhkina.n@mail.ru" TargetMode="External"/><Relationship Id="rId13" Type="http://schemas.openxmlformats.org/officeDocument/2006/relationships/hyperlink" Target="mailto:kulzidamk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shimov.marat@bk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gdat.ahyt@mail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.y.zyatkov@math.ns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.i.krivorotko@math.nsc.ru" TargetMode="External"/><Relationship Id="rId14" Type="http://schemas.openxmlformats.org/officeDocument/2006/relationships/hyperlink" Target="mailto:salim.berkinba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0982-688F-4FE5-94E9-DD31072C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Links>
    <vt:vector size="12" baseType="variant">
      <vt:variant>
        <vt:i4>6357058</vt:i4>
      </vt:variant>
      <vt:variant>
        <vt:i4>3</vt:i4>
      </vt:variant>
      <vt:variant>
        <vt:i4>0</vt:i4>
      </vt:variant>
      <vt:variant>
        <vt:i4>5</vt:i4>
      </vt:variant>
      <vt:variant>
        <vt:lpwstr>mailto:petrov@nsu.ru</vt:lpwstr>
      </vt:variant>
      <vt:variant>
        <vt:lpwstr/>
      </vt:variant>
      <vt:variant>
        <vt:i4>3801102</vt:i4>
      </vt:variant>
      <vt:variant>
        <vt:i4>0</vt:i4>
      </vt:variant>
      <vt:variant>
        <vt:i4>0</vt:i4>
      </vt:variant>
      <vt:variant>
        <vt:i4>5</vt:i4>
      </vt:variant>
      <vt:variant>
        <vt:lpwstr>mailto:ivanov@mail.ru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buzjura</dc:creator>
  <cp:keywords/>
  <cp:lastModifiedBy>Natalya Lozhkina</cp:lastModifiedBy>
  <cp:revision>4</cp:revision>
  <dcterms:created xsi:type="dcterms:W3CDTF">2025-07-10T17:25:00Z</dcterms:created>
  <dcterms:modified xsi:type="dcterms:W3CDTF">2025-07-10T18:11:00Z</dcterms:modified>
</cp:coreProperties>
</file>